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624" w:after="312"/>
      </w:pPr>
      <w:r>
        <w:rPr>
          <w:rFonts w:hint="eastAsia"/>
        </w:rPr>
        <w:t>How to troubleshoot if I have low speed with 4G LTE Router working as 3G 4G Router Mode</w:t>
      </w:r>
    </w:p>
    <w:p>
      <w:pPr>
        <w:pStyle w:val="13"/>
        <w:ind w:left="420"/>
      </w:pPr>
    </w:p>
    <w:p>
      <w:pPr>
        <w:pStyle w:val="19"/>
        <w:spacing w:after="156"/>
        <w:ind w:left="12"/>
        <w:rPr>
          <w:rFonts w:hint="eastAsia"/>
          <w:lang w:val="en-US" w:eastAsia="zh-CN"/>
        </w:rPr>
      </w:pPr>
      <w:r>
        <w:rPr>
          <w:rFonts w:hint="eastAsia"/>
          <w:lang w:val="en-US" w:eastAsia="zh-CN"/>
        </w:rPr>
        <w:t>Internet speed can be affected by a variety of factors, such as LTE CAT type, 4G network, cellular base station connection band, Wi-Fi selection, etc. The manual FAQ will help you figure out what's causing the low rate and give you some tips to increase your speed.</w:t>
      </w:r>
    </w:p>
    <w:p>
      <w:pPr>
        <w:pStyle w:val="14"/>
        <w:spacing w:before="312" w:after="156"/>
        <w:rPr>
          <w:rFonts w:hint="default"/>
          <w:lang w:eastAsia="zh-CN"/>
        </w:rPr>
      </w:pPr>
      <w:r>
        <w:rPr>
          <w:lang w:eastAsia="zh-CN"/>
        </w:rPr>
        <w:t>Preparation:</w:t>
      </w:r>
    </w:p>
    <w:p>
      <w:pPr>
        <w:rPr>
          <w:rFonts w:hint="eastAsia" w:eastAsia="思源黑体 CN Regular"/>
          <w:lang w:val="en-US" w:eastAsia="zh-CN"/>
        </w:rPr>
      </w:pPr>
      <w:r>
        <w:rPr>
          <w:rFonts w:hint="eastAsia"/>
        </w:rPr>
        <w:t>Speed test comparison</w:t>
      </w:r>
      <w:r>
        <w:rPr>
          <w:rFonts w:hint="eastAsia"/>
          <w:lang w:val="en-US" w:eastAsia="zh-CN"/>
        </w:rPr>
        <w:t>:</w:t>
      </w:r>
    </w:p>
    <w:p>
      <w:pPr>
        <w:rPr>
          <w:rFonts w:hint="eastAsia" w:eastAsia="思源黑体 CN Regular"/>
          <w:color w:val="0000FF"/>
          <w:lang w:val="en-US" w:eastAsia="zh-CN"/>
        </w:rPr>
      </w:pPr>
      <w:r>
        <w:rPr>
          <w:rFonts w:hint="eastAsia"/>
        </w:rPr>
        <w:t>Before the speed test, please update your router's software to the latest version</w:t>
      </w:r>
      <w:r>
        <w:rPr>
          <w:rFonts w:hint="eastAsia"/>
          <w:lang w:val="en-US" w:eastAsia="zh-CN"/>
        </w:rPr>
        <w:t>.</w:t>
      </w:r>
    </w:p>
    <w:p>
      <w:pPr>
        <w:numPr>
          <w:ilvl w:val="0"/>
          <w:numId w:val="4"/>
        </w:numPr>
        <w:rPr>
          <w:rFonts w:hint="default"/>
          <w:lang w:val="en-US" w:eastAsia="zh-CN"/>
        </w:rPr>
      </w:pPr>
      <w:r>
        <w:rPr>
          <w:rFonts w:hint="eastAsia"/>
        </w:rPr>
        <w:t>Connect your computer to your 4G LTE router via a network cable and test the router's wired speed</w:t>
      </w:r>
      <w:r>
        <w:rPr>
          <w:rFonts w:hint="eastAsia"/>
          <w:lang w:val="en-US" w:eastAsia="zh-CN"/>
        </w:rPr>
        <w:t>.</w:t>
      </w:r>
    </w:p>
    <w:p>
      <w:pPr>
        <w:numPr>
          <w:ilvl w:val="0"/>
          <w:numId w:val="4"/>
        </w:numPr>
        <w:rPr>
          <w:rFonts w:hint="eastAsia"/>
          <w:lang w:val="en-US" w:eastAsia="zh-CN"/>
        </w:rPr>
      </w:pPr>
      <w:r>
        <w:rPr>
          <w:rFonts w:hint="eastAsia"/>
          <w:lang w:val="en-US" w:eastAsia="zh-CN"/>
        </w:rPr>
        <w:t>Connect your computer or mobile phone to the Wi-Fi network of your 4G LTE router and test the wireless speed of your router.</w:t>
      </w:r>
    </w:p>
    <w:p>
      <w:pPr>
        <w:numPr>
          <w:ilvl w:val="0"/>
          <w:numId w:val="4"/>
        </w:numPr>
        <w:rPr>
          <w:rFonts w:hint="eastAsia"/>
          <w:lang w:val="en-US" w:eastAsia="zh-CN"/>
        </w:rPr>
      </w:pPr>
      <w:r>
        <w:rPr>
          <w:rFonts w:hint="eastAsia" w:ascii="Calibri" w:hAnsi="Calibri" w:eastAsia="思源黑体 CN Regular" w:cstheme="minorBidi"/>
          <w:kern w:val="2"/>
          <w:sz w:val="24"/>
          <w:szCs w:val="21"/>
          <w:lang w:val="en-US" w:eastAsia="zh-CN" w:bidi="ar-SA"/>
        </w:rPr>
        <w:t>Insert the</w:t>
      </w:r>
      <w:r>
        <w:rPr>
          <w:rFonts w:hint="eastAsia"/>
          <w:lang w:val="en-US" w:eastAsia="zh-CN"/>
        </w:rPr>
        <w:t xml:space="preserve"> same SIM card into another 4G router of the same category in the same location, and then test the wired and wireless speeds on the same client device</w:t>
      </w:r>
    </w:p>
    <w:p>
      <w:pPr>
        <w:rPr>
          <w:rFonts w:hint="eastAsia"/>
          <w:lang w:val="en-US" w:eastAsia="zh-CN"/>
        </w:rPr>
      </w:pPr>
      <w:r>
        <w:rPr>
          <w:rFonts w:hint="eastAsia"/>
          <w:lang w:val="en-US" w:eastAsia="zh-CN"/>
        </w:rPr>
        <w:t>Note: Some users may use their phones to compare speed tests, but now most phones support higher LTE Cat types, such as Cat19 or Cat20, or even 5G, the higher the LTE type supported, the higher the speed that can be achieved, so it makes no sense to compare two devices that support different LTE categories.</w:t>
      </w:r>
    </w:p>
    <w:p>
      <w:pPr>
        <w:pStyle w:val="14"/>
        <w:spacing w:before="312" w:after="156"/>
        <w:rPr>
          <w:rFonts w:hint="default"/>
          <w:lang w:eastAsia="zh-CN"/>
        </w:rPr>
      </w:pPr>
      <w:r>
        <w:rPr>
          <w:rFonts w:hint="eastAsia"/>
          <w:lang w:val="en-US" w:eastAsia="zh-CN"/>
        </w:rPr>
        <w:t xml:space="preserve">Case </w:t>
      </w:r>
      <w:r>
        <w:rPr>
          <w:lang w:eastAsia="zh-CN"/>
        </w:rPr>
        <w:t>1</w:t>
      </w:r>
      <w:r>
        <w:rPr>
          <w:rFonts w:hint="default"/>
          <w:lang w:eastAsia="zh-CN"/>
        </w:rPr>
        <w:t>:</w:t>
      </w:r>
      <w:r>
        <w:rPr>
          <w:lang w:eastAsia="zh-CN"/>
        </w:rPr>
        <w:t xml:space="preserve"> </w:t>
      </w:r>
      <w:r>
        <w:rPr>
          <w:rFonts w:hint="eastAsia"/>
          <w:lang w:eastAsia="zh-CN"/>
        </w:rPr>
        <w:t xml:space="preserve">The speed of the </w:t>
      </w:r>
      <w:r>
        <w:rPr>
          <w:rFonts w:hint="eastAsia"/>
          <w:lang w:val="en-US" w:eastAsia="zh-CN"/>
        </w:rPr>
        <w:t>LTE</w:t>
      </w:r>
      <w:r>
        <w:rPr>
          <w:rFonts w:hint="eastAsia"/>
          <w:lang w:eastAsia="zh-CN"/>
        </w:rPr>
        <w:t xml:space="preserve"> router is much slower than that of other routers of its kind</w:t>
      </w:r>
    </w:p>
    <w:p>
      <w:pPr>
        <w:pStyle w:val="14"/>
        <w:spacing w:before="312" w:after="156"/>
      </w:pPr>
      <w:r>
        <w:t>Sol</w:t>
      </w:r>
      <w:bookmarkStart w:id="0" w:name="_GoBack"/>
      <w:bookmarkEnd w:id="0"/>
      <w:r>
        <w:t>ution</w:t>
      </w:r>
      <w:r>
        <w:rPr>
          <w:lang w:eastAsia="zh-CN"/>
        </w:rPr>
        <w:t>:</w:t>
      </w:r>
    </w:p>
    <w:p>
      <w:pPr>
        <w:rPr>
          <w:rFonts w:hint="default"/>
          <w:b/>
          <w:bCs/>
          <w:lang w:val="en-US" w:eastAsia="zh-CN"/>
        </w:rPr>
      </w:pPr>
      <w:r>
        <w:rPr>
          <w:rFonts w:hint="eastAsia"/>
          <w:b/>
          <w:bCs/>
          <w:lang w:val="en-US" w:eastAsia="zh-CN"/>
        </w:rPr>
        <w:t>a.Maybe registered for a 3G network</w:t>
      </w:r>
    </w:p>
    <w:p>
      <w:pPr>
        <w:numPr>
          <w:ilvl w:val="0"/>
          <w:numId w:val="5"/>
        </w:numPr>
      </w:pPr>
      <w:r>
        <w:rPr>
          <w:rFonts w:hint="eastAsia"/>
        </w:rPr>
        <w:t xml:space="preserve">Log in to the web page of the 4G LTE router, go to </w:t>
      </w:r>
      <w:r>
        <w:rPr>
          <w:rFonts w:hint="eastAsia"/>
          <w:b/>
          <w:bCs/>
          <w:i w:val="0"/>
          <w:iCs w:val="0"/>
        </w:rPr>
        <w:t>Internet Statu</w:t>
      </w:r>
      <w:r>
        <w:rPr>
          <w:rFonts w:hint="eastAsia"/>
          <w:b/>
          <w:bCs/>
        </w:rPr>
        <w:t>s</w:t>
      </w:r>
      <w:r>
        <w:rPr>
          <w:rFonts w:hint="eastAsia"/>
        </w:rPr>
        <w:t>, and check the</w:t>
      </w:r>
      <w:r>
        <w:rPr>
          <w:rFonts w:hint="eastAsia"/>
          <w:lang w:val="en-US" w:eastAsia="zh-CN"/>
        </w:rPr>
        <w:t xml:space="preserve"> </w:t>
      </w:r>
      <w:r>
        <w:rPr>
          <w:rFonts w:hint="eastAsia"/>
          <w:b/>
          <w:bCs/>
        </w:rPr>
        <w:t>Network status</w:t>
      </w:r>
      <w:r>
        <w:rPr>
          <w:rFonts w:hint="eastAsia"/>
          <w:b/>
          <w:bCs/>
          <w:lang w:val="en-US" w:eastAsia="zh-CN"/>
        </w:rPr>
        <w:t>.</w:t>
      </w:r>
    </w:p>
    <w:p>
      <w:pPr>
        <w:spacing w:line="240" w:lineRule="auto"/>
      </w:pPr>
    </w:p>
    <w:p>
      <w:pPr>
        <w:spacing w:line="240" w:lineRule="auto"/>
        <w:rPr>
          <w:rFonts w:hint="eastAsia"/>
        </w:rPr>
      </w:pPr>
      <w:r>
        <w:rPr>
          <w:rFonts w:hint="eastAsia" w:eastAsia="思源黑体 CN Regular"/>
          <w:lang w:eastAsia="zh-CN"/>
        </w:rPr>
        <w:drawing>
          <wp:inline distT="0" distB="0" distL="114300" distR="114300">
            <wp:extent cx="5613400" cy="4647565"/>
            <wp:effectExtent l="0" t="0" r="6350" b="635"/>
            <wp:docPr id="1" name="图片 1" descr="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G"/>
                    <pic:cNvPicPr>
                      <a:picLocks noChangeAspect="1"/>
                    </pic:cNvPicPr>
                  </pic:nvPicPr>
                  <pic:blipFill>
                    <a:blip r:embed="rId6"/>
                    <a:stretch>
                      <a:fillRect/>
                    </a:stretch>
                  </pic:blipFill>
                  <pic:spPr>
                    <a:xfrm>
                      <a:off x="0" y="0"/>
                      <a:ext cx="5613400" cy="4647565"/>
                    </a:xfrm>
                    <a:prstGeom prst="rect">
                      <a:avLst/>
                    </a:prstGeom>
                  </pic:spPr>
                </pic:pic>
              </a:graphicData>
            </a:graphic>
          </wp:inline>
        </w:drawing>
      </w:r>
    </w:p>
    <w:p>
      <w:pPr>
        <w:numPr>
          <w:ilvl w:val="0"/>
          <w:numId w:val="5"/>
        </w:numPr>
      </w:pPr>
      <w:r>
        <w:rPr>
          <w:rFonts w:hint="eastAsia"/>
        </w:rPr>
        <w:t xml:space="preserve">If the mobile network type is not 4G, please confirm whether your location is covered with 4G signal, if so, go to the </w:t>
      </w:r>
      <w:r>
        <w:rPr>
          <w:rFonts w:hint="eastAsia"/>
          <w:b/>
          <w:bCs/>
        </w:rPr>
        <w:t xml:space="preserve">Internet Settings </w:t>
      </w:r>
      <w:r>
        <w:rPr>
          <w:rFonts w:hint="eastAsia"/>
        </w:rPr>
        <w:t xml:space="preserve">page, change the </w:t>
      </w:r>
      <w:r>
        <w:rPr>
          <w:rFonts w:hint="eastAsia"/>
          <w:b/>
          <w:bCs/>
        </w:rPr>
        <w:t>Mobile Data Options to 4G Only</w:t>
      </w:r>
      <w:r>
        <w:rPr>
          <w:rFonts w:hint="eastAsia"/>
        </w:rPr>
        <w:t xml:space="preserve">, and save. Then wait for the router to connect to the network, check if the mobile network type is 4G </w:t>
      </w:r>
    </w:p>
    <w:p>
      <w:pPr>
        <w:spacing w:line="240" w:lineRule="auto"/>
      </w:pPr>
      <w:r>
        <w:drawing>
          <wp:inline distT="0" distB="0" distL="114300" distR="114300">
            <wp:extent cx="5755640" cy="3087370"/>
            <wp:effectExtent l="0" t="0" r="16510" b="17780"/>
            <wp:docPr id="10" name="图片 10" descr="Internet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nternet Settings"/>
                    <pic:cNvPicPr>
                      <a:picLocks noChangeAspect="1"/>
                    </pic:cNvPicPr>
                  </pic:nvPicPr>
                  <pic:blipFill>
                    <a:blip r:embed="rId7"/>
                    <a:stretch>
                      <a:fillRect/>
                    </a:stretch>
                  </pic:blipFill>
                  <pic:spPr>
                    <a:xfrm>
                      <a:off x="0" y="0"/>
                      <a:ext cx="5755640" cy="3087370"/>
                    </a:xfrm>
                    <a:prstGeom prst="rect">
                      <a:avLst/>
                    </a:prstGeom>
                  </pic:spPr>
                </pic:pic>
              </a:graphicData>
            </a:graphic>
          </wp:inline>
        </w:drawing>
      </w:r>
    </w:p>
    <w:p>
      <w:pPr>
        <w:numPr>
          <w:ilvl w:val="0"/>
          <w:numId w:val="0"/>
        </w:numPr>
        <w:rPr>
          <w:rFonts w:hint="eastAsia"/>
          <w:b/>
          <w:bCs/>
          <w:lang w:val="en-US" w:eastAsia="zh-CN"/>
        </w:rPr>
      </w:pPr>
      <w:r>
        <w:rPr>
          <w:rFonts w:hint="eastAsia"/>
          <w:b/>
          <w:bCs/>
          <w:lang w:val="en-US" w:eastAsia="zh-CN"/>
        </w:rPr>
        <w:t>b.Low speed caused by poor signal</w:t>
      </w:r>
    </w:p>
    <w:p>
      <w:pPr>
        <w:numPr>
          <w:ilvl w:val="0"/>
          <w:numId w:val="6"/>
        </w:numPr>
        <w:ind w:left="0" w:leftChars="0" w:firstLine="0" w:firstLineChars="0"/>
        <w:rPr>
          <w:rFonts w:hint="eastAsia"/>
          <w:lang w:val="en-US" w:eastAsia="zh-CN"/>
        </w:rPr>
      </w:pPr>
      <w:r>
        <w:rPr>
          <w:rFonts w:hint="eastAsia"/>
          <w:lang w:val="en-US" w:eastAsia="zh-CN"/>
        </w:rPr>
        <w:t xml:space="preserve"> If your router is registered to 4G, but the signal light shows one bar，and the signal display on the </w:t>
      </w:r>
      <w:r>
        <w:rPr>
          <w:rFonts w:hint="eastAsia"/>
          <w:b/>
          <w:bCs/>
          <w:lang w:val="en-US" w:eastAsia="zh-CN"/>
        </w:rPr>
        <w:t>Internet Status</w:t>
      </w:r>
      <w:r>
        <w:rPr>
          <w:rFonts w:hint="eastAsia"/>
          <w:lang w:val="en-US" w:eastAsia="zh-CN"/>
        </w:rPr>
        <w:t xml:space="preserve"> is also one grid.</w:t>
      </w:r>
    </w:p>
    <w:p>
      <w:pPr>
        <w:numPr>
          <w:ilvl w:val="0"/>
          <w:numId w:val="0"/>
        </w:numPr>
        <w:spacing w:line="240" w:lineRule="auto"/>
        <w:ind w:leftChars="0"/>
        <w:rPr>
          <w:rFonts w:hint="eastAsia"/>
          <w:lang w:val="en-US" w:eastAsia="zh-CN"/>
        </w:rPr>
      </w:pPr>
      <w:r>
        <w:rPr>
          <w:rFonts w:hint="eastAsia"/>
          <w:lang w:val="en-US" w:eastAsia="zh-CN"/>
        </w:rPr>
        <w:drawing>
          <wp:inline distT="0" distB="0" distL="114300" distR="114300">
            <wp:extent cx="5784850" cy="4206240"/>
            <wp:effectExtent l="0" t="0" r="6350" b="3810"/>
            <wp:docPr id="2" name="图片 2" descr="屏幕截图 2023-11-23 095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屏幕截图 2023-11-23 095856(1)"/>
                    <pic:cNvPicPr>
                      <a:picLocks noChangeAspect="1"/>
                    </pic:cNvPicPr>
                  </pic:nvPicPr>
                  <pic:blipFill>
                    <a:blip r:embed="rId8"/>
                    <a:stretch>
                      <a:fillRect/>
                    </a:stretch>
                  </pic:blipFill>
                  <pic:spPr>
                    <a:xfrm>
                      <a:off x="0" y="0"/>
                      <a:ext cx="5784850" cy="4206240"/>
                    </a:xfrm>
                    <a:prstGeom prst="rect">
                      <a:avLst/>
                    </a:prstGeom>
                  </pic:spPr>
                </pic:pic>
              </a:graphicData>
            </a:graphic>
          </wp:inline>
        </w:drawing>
      </w:r>
    </w:p>
    <w:p>
      <w:pPr>
        <w:numPr>
          <w:ilvl w:val="0"/>
          <w:numId w:val="6"/>
        </w:numPr>
        <w:ind w:left="0" w:leftChars="0" w:firstLine="0" w:firstLineChars="0"/>
        <w:rPr>
          <w:rFonts w:hint="eastAsia"/>
          <w:lang w:val="en-US" w:eastAsia="zh-CN"/>
        </w:rPr>
      </w:pPr>
      <w:r>
        <w:rPr>
          <w:rFonts w:hint="eastAsia"/>
          <w:lang w:val="en-US" w:eastAsia="zh-CN"/>
        </w:rPr>
        <w:t>You need to move your location to find a place with better signal,</w:t>
      </w:r>
      <w:r>
        <w:rPr>
          <w:rFonts w:hint="eastAsia"/>
        </w:rPr>
        <w:t>check if the signal strength is good (Excellent or Good)</w:t>
      </w:r>
    </w:p>
    <w:p>
      <w:pPr>
        <w:numPr>
          <w:ilvl w:val="0"/>
          <w:numId w:val="0"/>
        </w:numPr>
        <w:spacing w:line="240" w:lineRule="auto"/>
        <w:ind w:leftChars="0"/>
        <w:rPr>
          <w:rFonts w:hint="eastAsia"/>
          <w:lang w:val="en-US" w:eastAsia="zh-CN"/>
        </w:rPr>
      </w:pPr>
      <w:r>
        <w:rPr>
          <w:rFonts w:hint="eastAsia"/>
          <w:lang w:val="en-US" w:eastAsia="zh-CN"/>
        </w:rPr>
        <w:drawing>
          <wp:inline distT="0" distB="0" distL="114300" distR="114300">
            <wp:extent cx="4406265" cy="4477385"/>
            <wp:effectExtent l="0" t="0" r="13335" b="18415"/>
            <wp:docPr id="3" name="图片 3" descr="3G4G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G4G Status"/>
                    <pic:cNvPicPr>
                      <a:picLocks noChangeAspect="1"/>
                    </pic:cNvPicPr>
                  </pic:nvPicPr>
                  <pic:blipFill>
                    <a:blip r:embed="rId9"/>
                    <a:stretch>
                      <a:fillRect/>
                    </a:stretch>
                  </pic:blipFill>
                  <pic:spPr>
                    <a:xfrm>
                      <a:off x="0" y="0"/>
                      <a:ext cx="4406265" cy="4477385"/>
                    </a:xfrm>
                    <a:prstGeom prst="rect">
                      <a:avLst/>
                    </a:prstGeom>
                  </pic:spPr>
                </pic:pic>
              </a:graphicData>
            </a:graphic>
          </wp:inline>
        </w:drawing>
      </w:r>
    </w:p>
    <w:p>
      <w:pPr>
        <w:tabs>
          <w:tab w:val="left" w:pos="312"/>
        </w:tabs>
        <w:rPr>
          <w:rFonts w:hint="eastAsia"/>
          <w:b/>
          <w:bCs/>
        </w:rPr>
      </w:pPr>
      <w:r>
        <w:rPr>
          <w:rFonts w:hint="eastAsia"/>
          <w:b/>
          <w:bCs/>
          <w:lang w:val="en-US" w:eastAsia="zh-CN"/>
        </w:rPr>
        <w:t>c</w:t>
      </w:r>
      <w:r>
        <w:rPr>
          <w:rFonts w:hint="eastAsia"/>
          <w:b/>
          <w:bCs/>
        </w:rPr>
        <w:t>.Registered in the low-speed band</w:t>
      </w:r>
    </w:p>
    <w:p>
      <w:pPr>
        <w:numPr>
          <w:ilvl w:val="0"/>
          <w:numId w:val="7"/>
        </w:numPr>
      </w:pPr>
      <w:r>
        <w:rPr>
          <w:rFonts w:hint="eastAsia"/>
        </w:rPr>
        <w:t>If your 4G LTE router supports manual band selection, you can also try to select th</w:t>
      </w:r>
      <w:r>
        <w:rPr>
          <w:rFonts w:hint="eastAsia"/>
          <w:lang w:val="en-US" w:eastAsia="zh-CN"/>
        </w:rPr>
        <w:t>e</w:t>
      </w:r>
      <w:r>
        <w:rPr>
          <w:rFonts w:hint="eastAsia"/>
        </w:rPr>
        <w:t xml:space="preserve"> band</w:t>
      </w:r>
      <w:r>
        <w:rPr>
          <w:rFonts w:hint="eastAsia"/>
          <w:lang w:val="en-US" w:eastAsia="zh-CN"/>
        </w:rPr>
        <w:t>s</w:t>
      </w:r>
      <w:r>
        <w:rPr>
          <w:rFonts w:hint="eastAsia"/>
        </w:rPr>
        <w:t xml:space="preserve"> supported by the SIM card one by one to find the best band in your area, and see if you can improve the speed after changing the band.</w:t>
      </w:r>
    </w:p>
    <w:p>
      <w:pPr>
        <w:spacing w:line="240" w:lineRule="auto"/>
      </w:pPr>
      <w:r>
        <w:drawing>
          <wp:inline distT="0" distB="0" distL="114300" distR="114300">
            <wp:extent cx="5645785" cy="3976370"/>
            <wp:effectExtent l="0" t="0" r="12065" b="5080"/>
            <wp:docPr id="13" name="图片 13" descr="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and"/>
                    <pic:cNvPicPr>
                      <a:picLocks noChangeAspect="1"/>
                    </pic:cNvPicPr>
                  </pic:nvPicPr>
                  <pic:blipFill>
                    <a:blip r:embed="rId10"/>
                    <a:stretch>
                      <a:fillRect/>
                    </a:stretch>
                  </pic:blipFill>
                  <pic:spPr>
                    <a:xfrm>
                      <a:off x="0" y="0"/>
                      <a:ext cx="5645785" cy="3976370"/>
                    </a:xfrm>
                    <a:prstGeom prst="rect">
                      <a:avLst/>
                    </a:prstGeom>
                  </pic:spPr>
                </pic:pic>
              </a:graphicData>
            </a:graphic>
          </wp:inline>
        </w:drawing>
      </w:r>
    </w:p>
    <w:p>
      <w:pPr>
        <w:tabs>
          <w:tab w:val="left" w:pos="312"/>
        </w:tabs>
        <w:rPr>
          <w:rFonts w:ascii="宋体" w:hAnsi="宋体" w:eastAsia="宋体" w:cs="宋体"/>
          <w:b/>
          <w:bCs/>
        </w:rPr>
      </w:pPr>
      <w:r>
        <w:rPr>
          <w:rFonts w:hint="eastAsia"/>
          <w:b/>
          <w:bCs/>
          <w:lang w:val="en-US" w:eastAsia="zh-CN"/>
        </w:rPr>
        <w:t>d</w:t>
      </w:r>
      <w:r>
        <w:rPr>
          <w:rFonts w:hint="eastAsia"/>
          <w:b/>
          <w:bCs/>
        </w:rPr>
        <w:t>.Wrong APN network, resulting in poor speed</w:t>
      </w:r>
    </w:p>
    <w:p>
      <w:pPr>
        <w:numPr>
          <w:ilvl w:val="0"/>
          <w:numId w:val="8"/>
        </w:numPr>
      </w:pPr>
      <w:r>
        <w:rPr>
          <w:rFonts w:hint="eastAsia"/>
        </w:rPr>
        <w:t>If the router's wired speed is still slow, check if there are other</w:t>
      </w:r>
      <w:r>
        <w:rPr>
          <w:rFonts w:hint="eastAsia"/>
          <w:b/>
          <w:bCs/>
        </w:rPr>
        <w:t xml:space="preserve"> APN</w:t>
      </w:r>
      <w:r>
        <w:rPr>
          <w:rFonts w:hint="eastAsia"/>
        </w:rPr>
        <w:t xml:space="preserve"> profiles available, listed in the drop-down list of </w:t>
      </w:r>
      <w:r>
        <w:rPr>
          <w:rFonts w:hint="eastAsia"/>
          <w:b/>
          <w:bCs/>
        </w:rPr>
        <w:t>Internet Settings-&gt;Profile Name</w:t>
      </w:r>
      <w:r>
        <w:rPr>
          <w:rFonts w:hint="eastAsia"/>
        </w:rPr>
        <w:t xml:space="preserve">. You can also contact your SIM card carrier to see if they have other APN configurations, if so, try creating a profile on the </w:t>
      </w:r>
      <w:r>
        <w:rPr>
          <w:rFonts w:hint="eastAsia"/>
          <w:b/>
          <w:bCs/>
        </w:rPr>
        <w:t>Internet Settings-&gt;Creat a Profile</w:t>
      </w:r>
      <w:r>
        <w:rPr>
          <w:rFonts w:hint="eastAsia"/>
        </w:rPr>
        <w:t xml:space="preserve"> page, connect to the network with this configuration, and check if there is an improvement in speed.</w:t>
      </w:r>
    </w:p>
    <w:p>
      <w:pPr>
        <w:spacing w:line="240" w:lineRule="auto"/>
      </w:pPr>
      <w:r>
        <w:rPr>
          <w:rFonts w:hint="eastAsia"/>
        </w:rPr>
        <w:drawing>
          <wp:inline distT="0" distB="0" distL="114300" distR="114300">
            <wp:extent cx="5835015" cy="3797300"/>
            <wp:effectExtent l="0" t="0" r="13335" b="12700"/>
            <wp:docPr id="12" name="图片 12" descr="profile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profile name"/>
                    <pic:cNvPicPr>
                      <a:picLocks noChangeAspect="1"/>
                    </pic:cNvPicPr>
                  </pic:nvPicPr>
                  <pic:blipFill>
                    <a:blip r:embed="rId11"/>
                    <a:stretch>
                      <a:fillRect/>
                    </a:stretch>
                  </pic:blipFill>
                  <pic:spPr>
                    <a:xfrm>
                      <a:off x="0" y="0"/>
                      <a:ext cx="5835015" cy="3797300"/>
                    </a:xfrm>
                    <a:prstGeom prst="rect">
                      <a:avLst/>
                    </a:prstGeom>
                  </pic:spPr>
                </pic:pic>
              </a:graphicData>
            </a:graphic>
          </wp:inline>
        </w:drawing>
      </w:r>
    </w:p>
    <w:p>
      <w:pPr>
        <w:pStyle w:val="14"/>
        <w:spacing w:before="312" w:after="156"/>
        <w:rPr>
          <w:rFonts w:hint="default" w:ascii="MS Mincho" w:hAnsi="MS Mincho" w:eastAsia="MS Mincho" w:cs="MS Mincho"/>
          <w:lang w:eastAsia="zh-CN"/>
        </w:rPr>
      </w:pPr>
      <w:r>
        <w:rPr>
          <w:rFonts w:hint="eastAsia"/>
          <w:lang w:val="en-US" w:eastAsia="zh-CN"/>
        </w:rPr>
        <w:t xml:space="preserve">Case </w:t>
      </w:r>
      <w:r>
        <w:rPr>
          <w:lang w:eastAsia="zh-CN"/>
        </w:rPr>
        <w:t>2</w:t>
      </w:r>
      <w:r>
        <w:rPr>
          <w:rFonts w:hint="default"/>
          <w:lang w:eastAsia="zh-CN"/>
        </w:rPr>
        <w:t>:</w:t>
      </w:r>
      <w:r>
        <w:rPr>
          <w:lang w:eastAsia="zh-CN"/>
        </w:rPr>
        <w:t xml:space="preserve"> </w:t>
      </w:r>
      <w:r>
        <w:rPr>
          <w:rFonts w:hint="eastAsia"/>
          <w:lang w:eastAsia="zh-CN"/>
        </w:rPr>
        <w:t xml:space="preserve">The wireless speed of the </w:t>
      </w:r>
      <w:r>
        <w:rPr>
          <w:rFonts w:hint="eastAsia"/>
          <w:lang w:val="en-US" w:eastAsia="zh-CN"/>
        </w:rPr>
        <w:t>LTE</w:t>
      </w:r>
      <w:r>
        <w:rPr>
          <w:rFonts w:hint="eastAsia"/>
          <w:lang w:eastAsia="zh-CN"/>
        </w:rPr>
        <w:t xml:space="preserve"> router is much lower than the wired speed</w:t>
      </w:r>
    </w:p>
    <w:p>
      <w:pPr>
        <w:pStyle w:val="14"/>
        <w:spacing w:before="312" w:after="156"/>
        <w:rPr>
          <w:rFonts w:hint="default"/>
        </w:rPr>
      </w:pPr>
      <w:r>
        <w:t>Solution:</w:t>
      </w:r>
    </w:p>
    <w:p>
      <w:pPr>
        <w:numPr>
          <w:ilvl w:val="0"/>
          <w:numId w:val="9"/>
        </w:numPr>
      </w:pPr>
      <w:r>
        <w:rPr>
          <w:rFonts w:hint="eastAsia"/>
        </w:rPr>
        <w:t>Use only one terminal to wirelessly connect to the 4G LTE router, use the speed test website (www.speedtest.net) to test the speed three times, and record the speed test results (screenshot).</w:t>
      </w:r>
    </w:p>
    <w:p>
      <w:pPr>
        <w:numPr>
          <w:ilvl w:val="0"/>
          <w:numId w:val="9"/>
        </w:numPr>
      </w:pPr>
      <w:r>
        <w:rPr>
          <w:rFonts w:hint="eastAsia"/>
        </w:rPr>
        <w:t>Check the wireless connection rate of the terminal device and record the result (screenshot).</w:t>
      </w:r>
    </w:p>
    <w:p>
      <w:r>
        <w:rPr>
          <w:rFonts w:hint="eastAsia"/>
        </w:rPr>
        <w:t>Windows</w:t>
      </w:r>
    </w:p>
    <w:p>
      <w:pPr>
        <w:spacing w:line="240" w:lineRule="auto"/>
        <w:rPr>
          <w:rFonts w:hint="eastAsia"/>
        </w:rPr>
      </w:pPr>
      <w:r>
        <w:rPr>
          <w:rFonts w:hint="eastAsia"/>
        </w:rPr>
        <w:drawing>
          <wp:inline distT="0" distB="0" distL="114300" distR="114300">
            <wp:extent cx="2584450" cy="3529965"/>
            <wp:effectExtent l="0" t="0" r="6350" b="13335"/>
            <wp:docPr id="15" name="图片 15" descr="D:/workplace/2023/H2/FAQ/1700620946873.jpg1700620946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workplace/2023/H2/FAQ/1700620946873.jpg1700620946873"/>
                    <pic:cNvPicPr>
                      <a:picLocks noChangeAspect="1"/>
                    </pic:cNvPicPr>
                  </pic:nvPicPr>
                  <pic:blipFill>
                    <a:blip r:embed="rId12"/>
                    <a:srcRect l="4617" r="4617"/>
                    <a:stretch>
                      <a:fillRect/>
                    </a:stretch>
                  </pic:blipFill>
                  <pic:spPr>
                    <a:xfrm>
                      <a:off x="0" y="0"/>
                      <a:ext cx="2584450" cy="3529965"/>
                    </a:xfrm>
                    <a:prstGeom prst="rect">
                      <a:avLst/>
                    </a:prstGeom>
                  </pic:spPr>
                </pic:pic>
              </a:graphicData>
            </a:graphic>
          </wp:inline>
        </w:drawing>
      </w:r>
    </w:p>
    <w:p>
      <w:pPr>
        <w:numPr>
          <w:ilvl w:val="0"/>
          <w:numId w:val="0"/>
        </w:numPr>
        <w:rPr>
          <w:rFonts w:hint="default" w:eastAsia="思源黑体 CN Regular"/>
          <w:b/>
          <w:bCs/>
          <w:lang w:val="en-US" w:eastAsia="zh-CN"/>
        </w:rPr>
      </w:pPr>
      <w:r>
        <w:rPr>
          <w:rFonts w:hint="eastAsia"/>
          <w:b/>
          <w:bCs/>
          <w:lang w:val="en-US" w:eastAsia="zh-CN"/>
        </w:rPr>
        <w:t>a.Low bandwidth may be negotiated</w:t>
      </w:r>
    </w:p>
    <w:p>
      <w:pPr>
        <w:numPr>
          <w:ilvl w:val="0"/>
          <w:numId w:val="10"/>
        </w:numPr>
        <w:rPr>
          <w:rFonts w:hint="eastAsia"/>
        </w:rPr>
      </w:pPr>
      <w:r>
        <w:rPr>
          <w:rFonts w:hint="eastAsia"/>
        </w:rPr>
        <w:t>Change the wireless bandwidth from 2.4GHz to 40MHz. Test if the speed has improved after the modification</w:t>
      </w:r>
      <w:r>
        <w:rPr>
          <w:rFonts w:hint="eastAsia"/>
          <w:lang w:val="en-US" w:eastAsia="zh-CN"/>
        </w:rPr>
        <w:t>.</w:t>
      </w:r>
    </w:p>
    <w:p>
      <w:pPr>
        <w:numPr>
          <w:ilvl w:val="0"/>
          <w:numId w:val="0"/>
        </w:numPr>
        <w:rPr>
          <w:rFonts w:hint="default" w:eastAsia="思源黑体 CN Regular"/>
          <w:b/>
          <w:bCs/>
          <w:lang w:val="en-US" w:eastAsia="zh-CN"/>
        </w:rPr>
      </w:pPr>
      <w:r>
        <w:rPr>
          <w:rFonts w:hint="eastAsia"/>
          <w:b/>
          <w:bCs/>
          <w:lang w:val="en-US" w:eastAsia="zh-CN"/>
        </w:rPr>
        <w:t>b. Interfering with large channels is not the best option</w:t>
      </w:r>
    </w:p>
    <w:p>
      <w:pPr>
        <w:numPr>
          <w:ilvl w:val="0"/>
          <w:numId w:val="11"/>
        </w:numPr>
      </w:pPr>
      <w:r>
        <w:rPr>
          <w:rFonts w:hint="eastAsia"/>
        </w:rPr>
        <w:t>Please confirm whether the slow speed is 2.4G wireless</w:t>
      </w:r>
      <w:r>
        <w:rPr>
          <w:rFonts w:hint="eastAsia"/>
          <w:lang w:val="en-US" w:eastAsia="zh-CN"/>
        </w:rPr>
        <w:t>.</w:t>
      </w:r>
      <w:r>
        <w:rPr>
          <w:rFonts w:hint="eastAsia"/>
        </w:rPr>
        <w:t xml:space="preserve"> For 2.4GHz wireless, try changing the wireless channel one by one to check if there is a speed increase (usually 1, 6, 11 channels are optimal, but any channel can be used)</w:t>
      </w:r>
      <w:r>
        <w:rPr>
          <w:rFonts w:hint="eastAsia"/>
          <w:lang w:val="en-US" w:eastAsia="zh-CN"/>
        </w:rPr>
        <w:t>.</w:t>
      </w:r>
    </w:p>
    <w:p>
      <w:pPr>
        <w:spacing w:line="240" w:lineRule="auto"/>
      </w:pPr>
      <w:r>
        <w:drawing>
          <wp:inline distT="0" distB="0" distL="114300" distR="114300">
            <wp:extent cx="5452745" cy="2374265"/>
            <wp:effectExtent l="0" t="0" r="14605" b="6985"/>
            <wp:docPr id="16" name="图片 16" descr="无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无线"/>
                    <pic:cNvPicPr>
                      <a:picLocks noChangeAspect="1"/>
                    </pic:cNvPicPr>
                  </pic:nvPicPr>
                  <pic:blipFill>
                    <a:blip r:embed="rId13"/>
                    <a:stretch>
                      <a:fillRect/>
                    </a:stretch>
                  </pic:blipFill>
                  <pic:spPr>
                    <a:xfrm>
                      <a:off x="0" y="0"/>
                      <a:ext cx="5452745" cy="2374265"/>
                    </a:xfrm>
                    <a:prstGeom prst="rect">
                      <a:avLst/>
                    </a:prstGeom>
                  </pic:spPr>
                </pic:pic>
              </a:graphicData>
            </a:graphic>
          </wp:inline>
        </w:drawing>
      </w:r>
    </w:p>
    <w:p>
      <w:pPr>
        <w:numPr>
          <w:ilvl w:val="0"/>
          <w:numId w:val="12"/>
        </w:numPr>
        <w:spacing w:line="240" w:lineRule="auto"/>
        <w:ind w:left="425" w:leftChars="0" w:hanging="425" w:firstLineChars="0"/>
        <w:rPr>
          <w:rFonts w:hint="default" w:eastAsia="思源黑体 CN Regular"/>
          <w:lang w:val="en-US" w:eastAsia="zh-CN"/>
        </w:rPr>
      </w:pPr>
      <w:r>
        <w:rPr>
          <w:rFonts w:hint="default"/>
          <w:lang w:val="en-US" w:eastAsia="zh-CN"/>
        </w:rPr>
        <w:t>Try to place the ro</w:t>
      </w:r>
      <w:r>
        <w:rPr>
          <w:rFonts w:hint="default" w:eastAsia="思源黑体 CN Regular"/>
          <w:lang w:val="en-US" w:eastAsia="zh-CN"/>
        </w:rPr>
        <w:t>uter in an environment with less interference or an open environment</w:t>
      </w:r>
      <w:r>
        <w:rPr>
          <w:rFonts w:hint="eastAsia"/>
          <w:lang w:val="en-US" w:eastAsia="zh-CN"/>
        </w:rPr>
        <w:t>.</w:t>
      </w:r>
    </w:p>
    <w:p>
      <w:pPr>
        <w:numPr>
          <w:ilvl w:val="0"/>
          <w:numId w:val="0"/>
        </w:numPr>
        <w:spacing w:line="240" w:lineRule="auto"/>
        <w:ind w:leftChars="0"/>
        <w:rPr>
          <w:rFonts w:hint="default" w:eastAsia="思源黑体 CN Regular"/>
          <w:lang w:val="en-US" w:eastAsia="zh-CN"/>
        </w:rPr>
      </w:pPr>
    </w:p>
    <w:p>
      <w:pPr>
        <w:rPr>
          <w:rFonts w:hint="eastAsia"/>
        </w:rPr>
      </w:pPr>
      <w:r>
        <w:rPr>
          <w:rFonts w:hint="eastAsia"/>
        </w:rPr>
        <w:t xml:space="preserve">If the above methods still do not solve your problem, you need to contact Tenda support to further solve your problem. You can contact </w:t>
      </w:r>
      <w:r>
        <w:rPr>
          <w:rFonts w:hint="eastAsia"/>
          <w:b/>
          <w:bCs/>
        </w:rPr>
        <w:t>support.fwa@tenda.cn</w:t>
      </w:r>
      <w:r>
        <w:rPr>
          <w:rFonts w:hint="eastAsia"/>
        </w:rPr>
        <w:t xml:space="preserve"> with your </w:t>
      </w:r>
      <w:r>
        <w:rPr>
          <w:rFonts w:hint="eastAsia"/>
          <w:b/>
          <w:bCs/>
        </w:rPr>
        <w:t>operation and test results</w:t>
      </w:r>
      <w:r>
        <w:rPr>
          <w:rFonts w:hint="eastAsia"/>
        </w:rPr>
        <w:t>.</w:t>
      </w:r>
    </w:p>
    <w:p>
      <w:pPr>
        <w:rPr>
          <w:rFonts w:hint="eastAsia"/>
        </w:rPr>
      </w:pPr>
      <w:r>
        <w:rPr>
          <w:rFonts w:hint="eastAsia"/>
        </w:rPr>
        <w:t xml:space="preserve">Get to know more details of each function and configuration please go to </w:t>
      </w:r>
      <w:r>
        <w:rPr>
          <w:rFonts w:hint="eastAsia"/>
          <w:color w:val="4874CB" w:themeColor="accent1"/>
          <w:u w:val="single"/>
          <w14:textFill>
            <w14:solidFill>
              <w14:schemeClr w14:val="accent1"/>
            </w14:solidFill>
          </w14:textFill>
        </w:rPr>
        <w:t>Download page</w:t>
      </w:r>
      <w:r>
        <w:rPr>
          <w:rFonts w:hint="eastAsia"/>
        </w:rPr>
        <w:t xml:space="preserve"> to download the User manual of your product.</w:t>
      </w:r>
    </w:p>
    <w:sectPr>
      <w:pgSz w:w="11906" w:h="16838"/>
      <w:pgMar w:top="284" w:right="1077" w:bottom="425" w:left="107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黑体 CN Regular">
    <w:altName w:val="Malgun Gothic Semilight"/>
    <w:panose1 w:val="00000000000000000000"/>
    <w:charset w:val="86"/>
    <w:family w:val="swiss"/>
    <w:pitch w:val="default"/>
    <w:sig w:usb0="00000000" w:usb1="00000000" w:usb2="00000016" w:usb3="00000000" w:csb0="00060107" w:csb1="00000000"/>
  </w:font>
  <w:font w:name="微软雅黑">
    <w:panose1 w:val="020B0503020204020204"/>
    <w:charset w:val="86"/>
    <w:family w:val="swiss"/>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8000012" w:usb3="00000000" w:csb0="0002009F" w:csb1="0000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425px;height:284px" o:bullet="t">
        <v:imagedata r:id="rId1" o:title=""/>
      </v:shape>
    </w:pict>
  </w:numPicBullet>
  <w:abstractNum w:abstractNumId="0">
    <w:nsid w:val="85524E5D"/>
    <w:multiLevelType w:val="singleLevel"/>
    <w:tmpl w:val="85524E5D"/>
    <w:lvl w:ilvl="0" w:tentative="0">
      <w:start w:val="1"/>
      <w:numFmt w:val="decimal"/>
      <w:suff w:val="space"/>
      <w:lvlText w:val="%1)"/>
      <w:lvlJc w:val="left"/>
    </w:lvl>
  </w:abstractNum>
  <w:abstractNum w:abstractNumId="1">
    <w:nsid w:val="A9D8D759"/>
    <w:multiLevelType w:val="singleLevel"/>
    <w:tmpl w:val="A9D8D759"/>
    <w:lvl w:ilvl="0" w:tentative="0">
      <w:start w:val="1"/>
      <w:numFmt w:val="decimal"/>
      <w:suff w:val="space"/>
      <w:lvlText w:val="%1)"/>
      <w:lvlJc w:val="left"/>
    </w:lvl>
  </w:abstractNum>
  <w:abstractNum w:abstractNumId="2">
    <w:nsid w:val="C2C41A92"/>
    <w:multiLevelType w:val="singleLevel"/>
    <w:tmpl w:val="C2C41A92"/>
    <w:lvl w:ilvl="0" w:tentative="0">
      <w:start w:val="1"/>
      <w:numFmt w:val="decimal"/>
      <w:lvlText w:val="%1)"/>
      <w:lvlJc w:val="left"/>
      <w:pPr>
        <w:tabs>
          <w:tab w:val="left" w:pos="312"/>
        </w:tabs>
      </w:pPr>
    </w:lvl>
  </w:abstractNum>
  <w:abstractNum w:abstractNumId="3">
    <w:nsid w:val="C5BAEDE6"/>
    <w:multiLevelType w:val="singleLevel"/>
    <w:tmpl w:val="C5BAEDE6"/>
    <w:lvl w:ilvl="0" w:tentative="0">
      <w:start w:val="1"/>
      <w:numFmt w:val="decimal"/>
      <w:suff w:val="space"/>
      <w:lvlText w:val="%1)"/>
      <w:lvlJc w:val="left"/>
    </w:lvl>
  </w:abstractNum>
  <w:abstractNum w:abstractNumId="4">
    <w:nsid w:val="DA068F7A"/>
    <w:multiLevelType w:val="singleLevel"/>
    <w:tmpl w:val="DA068F7A"/>
    <w:lvl w:ilvl="0" w:tentative="0">
      <w:start w:val="1"/>
      <w:numFmt w:val="decimal"/>
      <w:lvlText w:val="%1)"/>
      <w:lvlJc w:val="left"/>
      <w:pPr>
        <w:tabs>
          <w:tab w:val="left" w:pos="312"/>
        </w:tabs>
      </w:pPr>
    </w:lvl>
  </w:abstractNum>
  <w:abstractNum w:abstractNumId="5">
    <w:nsid w:val="06FBC72D"/>
    <w:multiLevelType w:val="singleLevel"/>
    <w:tmpl w:val="06FBC72D"/>
    <w:lvl w:ilvl="0" w:tentative="0">
      <w:start w:val="2"/>
      <w:numFmt w:val="decimal"/>
      <w:lvlText w:val="%1)"/>
      <w:lvlJc w:val="left"/>
      <w:pPr>
        <w:tabs>
          <w:tab w:val="left" w:pos="420"/>
        </w:tabs>
        <w:ind w:left="425" w:leftChars="0" w:hanging="425" w:firstLineChars="0"/>
      </w:pPr>
      <w:rPr>
        <w:rFonts w:hint="default"/>
      </w:rPr>
    </w:lvl>
  </w:abstractNum>
  <w:abstractNum w:abstractNumId="6">
    <w:nsid w:val="0D226A7D"/>
    <w:multiLevelType w:val="singleLevel"/>
    <w:tmpl w:val="0D226A7D"/>
    <w:lvl w:ilvl="0" w:tentative="0">
      <w:start w:val="1"/>
      <w:numFmt w:val="decimal"/>
      <w:lvlText w:val="%1)"/>
      <w:lvlJc w:val="left"/>
      <w:pPr>
        <w:tabs>
          <w:tab w:val="left" w:pos="312"/>
        </w:tabs>
      </w:pPr>
    </w:lvl>
  </w:abstractNum>
  <w:abstractNum w:abstractNumId="7">
    <w:nsid w:val="2F5B5C69"/>
    <w:multiLevelType w:val="singleLevel"/>
    <w:tmpl w:val="2F5B5C69"/>
    <w:lvl w:ilvl="0" w:tentative="0">
      <w:start w:val="1"/>
      <w:numFmt w:val="decimal"/>
      <w:suff w:val="space"/>
      <w:lvlText w:val="%1)"/>
      <w:lvlJc w:val="left"/>
    </w:lvl>
  </w:abstractNum>
  <w:abstractNum w:abstractNumId="8">
    <w:nsid w:val="4DDA66D1"/>
    <w:multiLevelType w:val="multilevel"/>
    <w:tmpl w:val="4DDA66D1"/>
    <w:lvl w:ilvl="0" w:tentative="0">
      <w:start w:val="1"/>
      <w:numFmt w:val="upperLetter"/>
      <w:suff w:val="nothing"/>
      <w:lvlText w:val="%1 "/>
      <w:lvlJc w:val="left"/>
      <w:pPr>
        <w:ind w:left="0" w:firstLine="0"/>
      </w:pPr>
      <w:rPr>
        <w:rFonts w:hint="default" w:ascii="Calibri" w:hAnsi="Calibri" w:eastAsia="微软雅黑" w:cs="Book Antiqua"/>
        <w:b/>
        <w:bCs/>
        <w:i w:val="0"/>
        <w:iCs w:val="0"/>
        <w:caps w:val="0"/>
        <w:strike w:val="0"/>
        <w:dstrike w:val="0"/>
        <w:vanish w:val="0"/>
        <w:color w:val="C81D31" w:themeColor="accent6" w:themeShade="BF"/>
        <w:sz w:val="52"/>
        <w:szCs w:val="144"/>
        <w:vertAlign w:val="baseline"/>
        <w14:shadow w14:blurRad="0" w14:dist="0" w14:dir="0" w14:sx="0" w14:sy="0" w14:kx="0" w14:ky="0" w14:algn="none">
          <w14:srgbClr w14:val="000000"/>
        </w14:shadow>
      </w:rPr>
    </w:lvl>
    <w:lvl w:ilvl="1" w:tentative="0">
      <w:start w:val="1"/>
      <w:numFmt w:val="decimal"/>
      <w:pStyle w:val="15"/>
      <w:suff w:val="nothing"/>
      <w:lvlText w:val="%1.%2 "/>
      <w:lvlJc w:val="left"/>
      <w:pPr>
        <w:ind w:left="0" w:firstLine="0"/>
      </w:pPr>
      <w:rPr>
        <w:rFonts w:hint="default" w:ascii="Calibri" w:hAnsi="Calibri" w:eastAsia="微软雅黑" w:cs="Book Antiqua"/>
        <w:b/>
        <w:bCs/>
        <w:i w:val="0"/>
        <w:iCs w:val="0"/>
        <w:caps w:val="0"/>
        <w:strike w:val="0"/>
        <w:dstrike w:val="0"/>
        <w:snapToGrid w:val="0"/>
        <w:vanish w:val="0"/>
        <w:color w:val="FD4F00"/>
        <w:spacing w:val="0"/>
        <w:kern w:val="0"/>
        <w:sz w:val="44"/>
        <w:szCs w:val="36"/>
        <w:vertAlign w:val="baseline"/>
        <w14:shadow w14:blurRad="0" w14:dist="0" w14:dir="0" w14:sx="0" w14:sy="0" w14:kx="0" w14:ky="0" w14:algn="none">
          <w14:srgbClr w14:val="000000"/>
        </w14:shadow>
      </w:rPr>
    </w:lvl>
    <w:lvl w:ilvl="2" w:tentative="0">
      <w:start w:val="1"/>
      <w:numFmt w:val="decimal"/>
      <w:pStyle w:val="16"/>
      <w:suff w:val="nothing"/>
      <w:lvlText w:val="%1.%2.%3 "/>
      <w:lvlJc w:val="left"/>
      <w:pPr>
        <w:ind w:left="0" w:firstLine="0"/>
      </w:pPr>
      <w:rPr>
        <w:rFonts w:hint="default" w:ascii="Calibri" w:hAnsi="Calibri" w:eastAsia="黑体" w:cs="Book Antiqua"/>
        <w:b/>
        <w:bCs/>
        <w:i w:val="0"/>
        <w:iCs w:val="0"/>
        <w:caps w:val="0"/>
        <w:strike w:val="0"/>
        <w:dstrike w:val="0"/>
        <w:snapToGrid w:val="0"/>
        <w:vanish w:val="0"/>
        <w:color w:val="C81D31" w:themeColor="accent6" w:themeShade="BF"/>
        <w:kern w:val="0"/>
        <w:sz w:val="32"/>
        <w:szCs w:val="32"/>
        <w:vertAlign w:val="baseline"/>
        <w14:shadow w14:blurRad="0" w14:dist="0" w14:dir="0" w14:sx="0" w14:sy="0" w14:kx="0" w14:ky="0" w14:algn="none">
          <w14:srgbClr w14:val="000000"/>
        </w14:shadow>
      </w:rPr>
    </w:lvl>
    <w:lvl w:ilvl="3" w:tentative="0">
      <w:start w:val="1"/>
      <w:numFmt w:val="decimal"/>
      <w:pStyle w:val="17"/>
      <w:suff w:val="nothing"/>
      <w:lvlText w:val="%1.%2.%3.%4 "/>
      <w:lvlJc w:val="left"/>
      <w:pPr>
        <w:ind w:left="0" w:firstLine="0"/>
      </w:pPr>
      <w:rPr>
        <w:rFonts w:hint="default" w:ascii="Calibri" w:hAnsi="Calibri" w:eastAsia="微软雅黑" w:cs="Book Antiqua"/>
        <w:b/>
        <w:bCs/>
        <w:i w:val="0"/>
        <w:iCs w:val="0"/>
        <w:caps w:val="0"/>
        <w:strike w:val="0"/>
        <w:dstrike w:val="0"/>
        <w:snapToGrid w:val="0"/>
        <w:vanish w:val="0"/>
        <w:color w:val="C81D31" w:themeColor="accent6" w:themeShade="BF"/>
        <w:kern w:val="0"/>
        <w:sz w:val="28"/>
        <w:szCs w:val="28"/>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default" w:ascii="Book Antiqua" w:hAnsi="Book Antiqua" w:eastAsia="黑体" w:cs="Book Antiqua"/>
        <w:b/>
        <w:bCs/>
        <w:i w:val="0"/>
        <w:iCs w:val="0"/>
        <w:caps w:val="0"/>
        <w:strike w:val="0"/>
        <w:dstrike w:val="0"/>
        <w:snapToGrid w:val="0"/>
        <w:vanish w:val="0"/>
        <w:color w:val="000000"/>
        <w:kern w:val="0"/>
        <w:sz w:val="24"/>
        <w:szCs w:val="24"/>
        <w:vertAlign w:val="baseline"/>
        <w14:shadow w14:blurRad="0" w14:dist="0" w14:dir="0" w14:sx="0" w14:sy="0" w14:kx="0" w14:ky="0" w14:algn="none">
          <w14:srgbClr w14:val="000000"/>
        </w14:shadow>
      </w:rPr>
    </w:lvl>
    <w:lvl w:ilvl="5" w:tentative="0">
      <w:start w:val="1"/>
      <w:numFmt w:val="decimal"/>
      <w:lvlText w:val="Step %6"/>
      <w:lvlJc w:val="right"/>
      <w:pPr>
        <w:tabs>
          <w:tab w:val="left" w:pos="1701"/>
        </w:tabs>
        <w:ind w:left="1701" w:hanging="159"/>
      </w:pPr>
      <w:rPr>
        <w:rFonts w:hint="default" w:ascii="Book Antiqua" w:hAnsi="Book Antiqua" w:eastAsia="黑体" w:cs="Times New Roman"/>
        <w:b/>
        <w:bCs/>
        <w:i w:val="0"/>
        <w:iCs w:val="0"/>
        <w:sz w:val="21"/>
        <w:szCs w:val="21"/>
        <w:u w:val="none"/>
      </w:rPr>
    </w:lvl>
    <w:lvl w:ilvl="6" w:tentative="0">
      <w:start w:val="1"/>
      <w:numFmt w:val="decimal"/>
      <w:lvlText w:val="%7."/>
      <w:lvlJc w:val="left"/>
      <w:pPr>
        <w:tabs>
          <w:tab w:val="left" w:pos="2126"/>
        </w:tabs>
        <w:ind w:left="2126" w:hanging="425"/>
      </w:pPr>
      <w:rPr>
        <w:rFonts w:hint="default" w:ascii="Times New Roman" w:hAnsi="Times New Roman" w:cs="Times New Roman"/>
        <w:b w:val="0"/>
        <w:bCs/>
        <w:i w:val="0"/>
        <w:iCs w:val="0"/>
        <w:color w:val="auto"/>
        <w:sz w:val="21"/>
        <w:szCs w:val="21"/>
      </w:rPr>
    </w:lvl>
    <w:lvl w:ilvl="7" w:tentative="0">
      <w:start w:val="1"/>
      <w:numFmt w:val="decimal"/>
      <w:lvlRestart w:val="1"/>
      <w:suff w:val="space"/>
      <w:lvlText w:val="Figure %1-%8"/>
      <w:lvlJc w:val="left"/>
      <w:pPr>
        <w:ind w:left="1701" w:firstLine="0"/>
      </w:pPr>
      <w:rPr>
        <w:rFonts w:hint="default" w:ascii="Times New Roman" w:hAnsi="Times New Roman" w:eastAsia="黑体" w:cs="Book Antiqua"/>
        <w:b/>
        <w:bCs/>
        <w:i w:val="0"/>
        <w:iCs w:val="0"/>
        <w:sz w:val="21"/>
        <w:szCs w:val="21"/>
        <w:u w:val="none"/>
      </w:rPr>
    </w:lvl>
    <w:lvl w:ilvl="8" w:tentative="0">
      <w:start w:val="1"/>
      <w:numFmt w:val="decimal"/>
      <w:lvlRestart w:val="1"/>
      <w:suff w:val="space"/>
      <w:lvlText w:val="Table %1-%9"/>
      <w:lvlJc w:val="left"/>
      <w:pPr>
        <w:ind w:left="1701" w:firstLine="0"/>
      </w:pPr>
      <w:rPr>
        <w:rFonts w:hint="default" w:ascii="Times New Roman" w:hAnsi="Times New Roman" w:eastAsia="黑体" w:cs="Book Antiqua"/>
        <w:b/>
        <w:bCs/>
        <w:i w:val="0"/>
        <w:iCs w:val="0"/>
        <w:strike w:val="0"/>
        <w:dstrike w:val="0"/>
        <w:color w:val="auto"/>
        <w:sz w:val="21"/>
        <w:szCs w:val="21"/>
        <w:vertAlign w:val="baseline"/>
        <w14:shadow w14:blurRad="0" w14:dist="0" w14:dir="0" w14:sx="0" w14:sy="0" w14:kx="0" w14:ky="0" w14:algn="none">
          <w14:srgbClr w14:val="000000"/>
        </w14:shadow>
      </w:rPr>
    </w:lvl>
  </w:abstractNum>
  <w:abstractNum w:abstractNumId="9">
    <w:nsid w:val="6D286D32"/>
    <w:multiLevelType w:val="multilevel"/>
    <w:tmpl w:val="6D286D32"/>
    <w:lvl w:ilvl="0" w:tentative="0">
      <w:start w:val="1"/>
      <w:numFmt w:val="decimal"/>
      <w:pStyle w:val="2"/>
      <w:lvlText w:val="%1 "/>
      <w:lvlJc w:val="left"/>
      <w:pPr>
        <w:ind w:left="567" w:hanging="567"/>
      </w:pPr>
      <w:rPr>
        <w:rFonts w:hint="default" w:ascii="Calibri" w:hAnsi="Calibri" w:eastAsia="微软雅黑" w:cs="Book Antiqua"/>
        <w:b/>
        <w:bCs/>
        <w:i w:val="0"/>
        <w:iCs w:val="0"/>
        <w:caps w:val="0"/>
        <w:strike w:val="0"/>
        <w:dstrike w:val="0"/>
        <w:vanish w:val="0"/>
        <w:color w:val="FFFFFF" w:themeColor="background1"/>
        <w:sz w:val="84"/>
        <w:szCs w:val="120"/>
        <w:vertAlign w:val="baseline"/>
        <w14:shadow w14:blurRad="0" w14:dist="0" w14:dir="0" w14:sx="0" w14:sy="0" w14:kx="0" w14:ky="0" w14:algn="none">
          <w14:srgbClr w14:val="000000"/>
        </w14:shadow>
        <w14:textFill>
          <w14:solidFill>
            <w14:schemeClr w14:val="bg1"/>
          </w14:solidFill>
        </w14:textFill>
      </w:rPr>
    </w:lvl>
    <w:lvl w:ilvl="1" w:tentative="0">
      <w:start w:val="1"/>
      <w:numFmt w:val="decimal"/>
      <w:pStyle w:val="3"/>
      <w:suff w:val="space"/>
      <w:lvlText w:val="%1.%2 "/>
      <w:lvlJc w:val="left"/>
      <w:pPr>
        <w:ind w:left="0" w:firstLine="0"/>
      </w:pPr>
      <w:rPr>
        <w:rFonts w:hint="default" w:ascii="Calibri" w:hAnsi="Calibri" w:eastAsia="思源黑体 CN Regular" w:cs="Book Antiqua"/>
        <w:b/>
        <w:bCs/>
        <w:i w:val="0"/>
        <w:iCs w:val="0"/>
        <w:caps w:val="0"/>
        <w:strike w:val="0"/>
        <w:dstrike w:val="0"/>
        <w:snapToGrid w:val="0"/>
        <w:vanish w:val="0"/>
        <w:color w:val="FD4F00"/>
        <w:spacing w:val="0"/>
        <w:kern w:val="0"/>
        <w:sz w:val="44"/>
        <w:szCs w:val="36"/>
        <w:vertAlign w:val="baseline"/>
        <w14:shadow w14:blurRad="0" w14:dist="0" w14:dir="0" w14:sx="0" w14:sy="0" w14:kx="0" w14:ky="0" w14:algn="none">
          <w14:srgbClr w14:val="000000"/>
        </w14:shadow>
      </w:rPr>
    </w:lvl>
    <w:lvl w:ilvl="2" w:tentative="0">
      <w:start w:val="1"/>
      <w:numFmt w:val="decimal"/>
      <w:pStyle w:val="4"/>
      <w:suff w:val="space"/>
      <w:lvlText w:val="%1.%2.%3 "/>
      <w:lvlJc w:val="left"/>
      <w:pPr>
        <w:ind w:left="0" w:firstLine="0"/>
      </w:pPr>
      <w:rPr>
        <w:rFonts w:hint="default" w:ascii="Calibri" w:hAnsi="Calibri" w:eastAsia="微软雅黑" w:cs="Book Antiqua"/>
        <w:b/>
        <w:bCs/>
        <w:i w:val="0"/>
        <w:iCs w:val="0"/>
        <w:caps w:val="0"/>
        <w:strike w:val="0"/>
        <w:dstrike w:val="0"/>
        <w:snapToGrid w:val="0"/>
        <w:vanish w:val="0"/>
        <w:color w:val="FD4F00"/>
        <w:kern w:val="0"/>
        <w:sz w:val="36"/>
        <w:szCs w:val="32"/>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default" w:ascii="Book Antiqua" w:hAnsi="Book Antiqua" w:eastAsia="黑体" w:cs="Book Antiqua"/>
        <w:b/>
        <w:bCs/>
        <w:i w:val="0"/>
        <w:iCs w:val="0"/>
        <w:caps w:val="0"/>
        <w:strike w:val="0"/>
        <w:dstrike w:val="0"/>
        <w:vanish w:val="0"/>
        <w:color w:val="000000"/>
        <w:sz w:val="28"/>
        <w:szCs w:val="28"/>
        <w:vertAlign w:val="baseline"/>
        <w14:shadow w14:blurRad="0" w14:dist="0" w14:dir="0" w14:sx="0" w14:sy="0" w14:kx="0" w14:ky="0" w14:algn="none">
          <w14:srgbClr w14:val="000000"/>
        </w14:shadow>
      </w:rPr>
    </w:lvl>
    <w:lvl w:ilvl="4" w:tentative="0">
      <w:start w:val="1"/>
      <w:numFmt w:val="decimal"/>
      <w:pStyle w:val="6"/>
      <w:suff w:val="nothing"/>
      <w:lvlText w:val="%1.%2.%3.%4.%5 "/>
      <w:lvlJc w:val="left"/>
      <w:pPr>
        <w:ind w:left="0" w:firstLine="0"/>
      </w:pPr>
      <w:rPr>
        <w:rFonts w:hint="default" w:ascii="Book Antiqua" w:hAnsi="Book Antiqua" w:eastAsia="黑体" w:cs="Book Antiqua"/>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5" w:tentative="0">
      <w:start w:val="1"/>
      <w:numFmt w:val="decimal"/>
      <w:lvlText w:val="%6."/>
      <w:lvlJc w:val="right"/>
      <w:pPr>
        <w:tabs>
          <w:tab w:val="left" w:pos="851"/>
        </w:tabs>
        <w:ind w:left="964" w:hanging="369"/>
      </w:pPr>
      <w:rPr>
        <w:rFonts w:hint="default" w:ascii="Calibri" w:hAnsi="Calibri" w:eastAsia="微软雅黑" w:cs="Arial"/>
        <w:b/>
        <w:bCs/>
        <w:i w:val="0"/>
        <w:iCs w:val="0"/>
        <w:caps w:val="0"/>
        <w:strike w:val="0"/>
        <w:dstrike w:val="0"/>
        <w:vanish w:val="0"/>
        <w:color w:val="FD4F00"/>
        <w:sz w:val="21"/>
        <w:szCs w:val="20"/>
        <w:vertAlign w:val="baseline"/>
        <w14:shadow w14:blurRad="0" w14:dist="0" w14:dir="0" w14:sx="0" w14:sy="0" w14:kx="0" w14:ky="0" w14:algn="none">
          <w14:srgbClr w14:val="000000"/>
        </w14:shadow>
      </w:rPr>
    </w:lvl>
    <w:lvl w:ilvl="6" w:tentative="0">
      <w:start w:val="1"/>
      <w:numFmt w:val="decimal"/>
      <w:lvlText w:val="(%7)"/>
      <w:lvlJc w:val="left"/>
      <w:pPr>
        <w:tabs>
          <w:tab w:val="left" w:pos="1332"/>
        </w:tabs>
        <w:ind w:left="1332" w:hanging="481"/>
      </w:pPr>
      <w:rPr>
        <w:rFonts w:hint="default" w:ascii="Calibri" w:hAnsi="Calibri" w:eastAsia="微软雅黑" w:cs="Times New Roman"/>
        <w:b w:val="0"/>
        <w:bCs/>
        <w:i w:val="0"/>
        <w:iCs w:val="0"/>
        <w:color w:val="C81D31" w:themeColor="accent6" w:themeShade="BF"/>
        <w:sz w:val="21"/>
        <w:szCs w:val="21"/>
      </w:rPr>
    </w:lvl>
    <w:lvl w:ilvl="7" w:tentative="0">
      <w:start w:val="1"/>
      <w:numFmt w:val="decimal"/>
      <w:lvlRestart w:val="1"/>
      <w:suff w:val="space"/>
      <w:lvlText w:val="Figure %1-%8"/>
      <w:lvlJc w:val="left"/>
      <w:pPr>
        <w:ind w:left="1701" w:hanging="1701"/>
      </w:pPr>
      <w:rPr>
        <w:rFonts w:hint="default" w:ascii="Calibri" w:hAnsi="Calibri" w:eastAsia="微软雅黑" w:cs="Book Antiqua"/>
        <w:b/>
        <w:bCs/>
        <w:i w:val="0"/>
        <w:iCs w:val="0"/>
        <w:strike w:val="0"/>
        <w:dstrike w:val="0"/>
        <w:color w:val="C81D31" w:themeColor="accent6" w:themeShade="BF"/>
        <w:sz w:val="21"/>
        <w:szCs w:val="21"/>
        <w:vertAlign w:val="baseline"/>
        <w14:shadow w14:blurRad="0" w14:dist="0" w14:dir="0" w14:sx="0" w14:sy="0" w14:kx="0" w14:ky="0" w14:algn="none">
          <w14:srgbClr w14:val="000000"/>
        </w14:shadow>
      </w:rPr>
    </w:lvl>
    <w:lvl w:ilvl="8" w:tentative="0">
      <w:start w:val="1"/>
      <w:numFmt w:val="decimal"/>
      <w:lvlRestart w:val="1"/>
      <w:suff w:val="space"/>
      <w:lvlText w:val="Table %1-%9"/>
      <w:lvlJc w:val="left"/>
      <w:pPr>
        <w:ind w:left="1701" w:hanging="1701"/>
      </w:pPr>
      <w:rPr>
        <w:rFonts w:hint="default" w:ascii="Calibri" w:hAnsi="Calibri" w:eastAsia="微软雅黑"/>
        <w:b/>
        <w:bCs/>
        <w:i w:val="0"/>
        <w:iCs w:val="0"/>
        <w:color w:val="C81D31" w:themeColor="accent6" w:themeShade="BF"/>
        <w:sz w:val="21"/>
        <w:szCs w:val="21"/>
      </w:rPr>
    </w:lvl>
  </w:abstractNum>
  <w:abstractNum w:abstractNumId="10">
    <w:nsid w:val="7351EB16"/>
    <w:multiLevelType w:val="singleLevel"/>
    <w:tmpl w:val="7351EB16"/>
    <w:lvl w:ilvl="0" w:tentative="0">
      <w:start w:val="1"/>
      <w:numFmt w:val="decimal"/>
      <w:lvlText w:val="%1)"/>
      <w:lvlJc w:val="left"/>
      <w:pPr>
        <w:tabs>
          <w:tab w:val="left" w:pos="312"/>
        </w:tabs>
      </w:pPr>
    </w:lvl>
  </w:abstractNum>
  <w:abstractNum w:abstractNumId="11">
    <w:nsid w:val="7352586A"/>
    <w:multiLevelType w:val="multilevel"/>
    <w:tmpl w:val="7352586A"/>
    <w:lvl w:ilvl="0" w:tentative="0">
      <w:start w:val="1"/>
      <w:numFmt w:val="bullet"/>
      <w:pStyle w:val="13"/>
      <w:suff w:val="nothing"/>
      <w:lvlText w:val=""/>
      <w:lvlPicBulletId w:val="0"/>
      <w:lvlJc w:val="left"/>
      <w:pPr>
        <w:ind w:left="1260" w:hanging="420"/>
      </w:pPr>
      <w:rPr>
        <w:rFonts w:hint="default" w:ascii="Symbol" w:hAnsi="Symbol"/>
        <w:color w:val="auto"/>
        <w:sz w:val="36"/>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3"/>
  </w:num>
  <w:num w:numId="5">
    <w:abstractNumId w:val="6"/>
  </w:num>
  <w:num w:numId="6">
    <w:abstractNumId w:val="4"/>
  </w:num>
  <w:num w:numId="7">
    <w:abstractNumId w:val="10"/>
  </w:num>
  <w:num w:numId="8">
    <w:abstractNumId w:val="2"/>
  </w:num>
  <w:num w:numId="9">
    <w:abstractNumId w:val="7"/>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ZmU5N2VlOTAxZGE1OWEyMTlhZGI3MmNiZTQ1N2QifQ=="/>
  </w:docVars>
  <w:rsids>
    <w:rsidRoot w:val="6075676D"/>
    <w:rsid w:val="0C3B428E"/>
    <w:rsid w:val="0D2B64A6"/>
    <w:rsid w:val="1040476D"/>
    <w:rsid w:val="18F27B86"/>
    <w:rsid w:val="1BEC7F96"/>
    <w:rsid w:val="1D854D74"/>
    <w:rsid w:val="239C5813"/>
    <w:rsid w:val="2CBB0179"/>
    <w:rsid w:val="39725B15"/>
    <w:rsid w:val="3EA6766E"/>
    <w:rsid w:val="4DB15AEA"/>
    <w:rsid w:val="4F274A4A"/>
    <w:rsid w:val="55402A0E"/>
    <w:rsid w:val="58902B1E"/>
    <w:rsid w:val="6075676D"/>
    <w:rsid w:val="63047E79"/>
    <w:rsid w:val="65487952"/>
    <w:rsid w:val="73D261BE"/>
    <w:rsid w:val="7E116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2" w:semiHidden="0" w:name="heading 2"/>
    <w:lsdException w:qFormat="1" w:unhideWhenUsed="0" w:uiPriority="3" w:semiHidden="0" w:name="heading 3"/>
    <w:lsdException w:qFormat="1" w:unhideWhenUsed="0" w:uiPriority="4" w:semiHidden="0" w:name="heading 4"/>
    <w:lsdException w:qFormat="1" w:unhideWhenUsed="0" w:uiPriority="5"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60" w:after="80" w:line="320" w:lineRule="exact"/>
    </w:pPr>
    <w:rPr>
      <w:rFonts w:ascii="Calibri" w:hAnsi="Calibri" w:eastAsia="思源黑体 CN Regular" w:cstheme="minorBidi"/>
      <w:kern w:val="2"/>
      <w:sz w:val="24"/>
      <w:szCs w:val="21"/>
      <w:lang w:val="en-US" w:eastAsia="zh-CN" w:bidi="ar-SA"/>
    </w:rPr>
  </w:style>
  <w:style w:type="paragraph" w:styleId="2">
    <w:name w:val="heading 1"/>
    <w:basedOn w:val="1"/>
    <w:next w:val="3"/>
    <w:qFormat/>
    <w:uiPriority w:val="1"/>
    <w:pPr>
      <w:keepNext/>
      <w:pageBreakBefore/>
      <w:numPr>
        <w:ilvl w:val="0"/>
        <w:numId w:val="1"/>
      </w:numPr>
      <w:topLinePunct/>
      <w:adjustRightInd w:val="0"/>
      <w:snapToGrid w:val="0"/>
      <w:spacing w:after="300" w:afterLines="300" w:line="240" w:lineRule="atLeast"/>
      <w:outlineLvl w:val="0"/>
    </w:pPr>
    <w:rPr>
      <w:rFonts w:cs="Book Antiqua"/>
      <w:b/>
      <w:bCs/>
      <w:sz w:val="84"/>
      <w:szCs w:val="44"/>
    </w:rPr>
  </w:style>
  <w:style w:type="paragraph" w:styleId="3">
    <w:name w:val="heading 2"/>
    <w:basedOn w:val="1"/>
    <w:next w:val="4"/>
    <w:qFormat/>
    <w:uiPriority w:val="2"/>
    <w:pPr>
      <w:keepNext/>
      <w:keepLines/>
      <w:pageBreakBefore/>
      <w:numPr>
        <w:ilvl w:val="1"/>
        <w:numId w:val="1"/>
      </w:numPr>
      <w:topLinePunct/>
      <w:adjustRightInd w:val="0"/>
      <w:snapToGrid w:val="0"/>
      <w:spacing w:before="600" w:after="400" w:line="240" w:lineRule="atLeast"/>
      <w:outlineLvl w:val="1"/>
    </w:pPr>
    <w:rPr>
      <w:rFonts w:cs="Book Antiqua"/>
      <w:b/>
      <w:bCs/>
      <w:kern w:val="0"/>
      <w:sz w:val="44"/>
      <w:szCs w:val="36"/>
      <w:lang w:eastAsia="en-US"/>
    </w:rPr>
  </w:style>
  <w:style w:type="paragraph" w:styleId="4">
    <w:name w:val="heading 3"/>
    <w:basedOn w:val="1"/>
    <w:next w:val="5"/>
    <w:qFormat/>
    <w:uiPriority w:val="3"/>
    <w:pPr>
      <w:keepNext/>
      <w:keepLines/>
      <w:numPr>
        <w:ilvl w:val="2"/>
        <w:numId w:val="1"/>
      </w:numPr>
      <w:topLinePunct/>
      <w:adjustRightInd w:val="0"/>
      <w:snapToGrid w:val="0"/>
      <w:spacing w:before="200" w:after="300" w:line="240" w:lineRule="atLeast"/>
      <w:outlineLvl w:val="2"/>
    </w:pPr>
    <w:rPr>
      <w:rFonts w:cs="宋体"/>
      <w:b/>
      <w:kern w:val="0"/>
      <w:sz w:val="36"/>
      <w:szCs w:val="32"/>
    </w:rPr>
  </w:style>
  <w:style w:type="paragraph" w:styleId="5">
    <w:name w:val="heading 4"/>
    <w:basedOn w:val="1"/>
    <w:next w:val="6"/>
    <w:qFormat/>
    <w:uiPriority w:val="4"/>
    <w:pPr>
      <w:keepNext/>
      <w:keepLines/>
      <w:topLinePunct/>
      <w:adjustRightInd w:val="0"/>
      <w:snapToGrid w:val="0"/>
      <w:spacing w:before="300" w:after="160" w:line="240" w:lineRule="atLeast"/>
      <w:outlineLvl w:val="3"/>
    </w:pPr>
    <w:rPr>
      <w:rFonts w:cs="宋体"/>
      <w:b/>
      <w:kern w:val="0"/>
      <w:sz w:val="30"/>
      <w:szCs w:val="28"/>
    </w:rPr>
  </w:style>
  <w:style w:type="paragraph" w:styleId="6">
    <w:name w:val="heading 5"/>
    <w:basedOn w:val="1"/>
    <w:next w:val="1"/>
    <w:qFormat/>
    <w:uiPriority w:val="5"/>
    <w:pPr>
      <w:keepNext/>
      <w:keepLines/>
      <w:numPr>
        <w:ilvl w:val="4"/>
        <w:numId w:val="1"/>
      </w:numPr>
      <w:topLinePunct/>
      <w:adjustRightInd w:val="0"/>
      <w:snapToGrid w:val="0"/>
      <w:spacing w:after="160" w:line="240" w:lineRule="atLeast"/>
      <w:outlineLvl w:val="4"/>
    </w:pPr>
    <w:rPr>
      <w:rFonts w:ascii="Book Antiqua" w:hAnsi="Book Antiqua" w:eastAsia="黑体" w:cs="宋体"/>
      <w:b/>
      <w:kern w:val="0"/>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Normal (Web)"/>
    <w:basedOn w:val="1"/>
    <w:qFormat/>
    <w:uiPriority w:val="0"/>
    <w:pPr>
      <w:spacing w:before="0" w:beforeAutospacing="1" w:after="0" w:afterAutospacing="1"/>
    </w:pPr>
    <w:rPr>
      <w:rFonts w:cs="Times New Roman"/>
      <w:kern w:val="0"/>
    </w:rPr>
  </w:style>
  <w:style w:type="paragraph" w:customStyle="1" w:styleId="11">
    <w:name w:val="FAQ标题（一级）"/>
    <w:basedOn w:val="12"/>
    <w:qFormat/>
    <w:uiPriority w:val="19"/>
    <w:pPr>
      <w:spacing w:before="200" w:beforeLines="200" w:after="100" w:afterLines="100" w:line="240" w:lineRule="auto"/>
    </w:pPr>
    <w:rPr>
      <w:b w:val="0"/>
      <w:sz w:val="36"/>
    </w:rPr>
  </w:style>
  <w:style w:type="paragraph" w:customStyle="1" w:styleId="12">
    <w:name w:val="附录标题（一级）"/>
    <w:basedOn w:val="2"/>
    <w:next w:val="1"/>
    <w:qFormat/>
    <w:uiPriority w:val="18"/>
    <w:pPr>
      <w:numPr>
        <w:numId w:val="0"/>
      </w:numPr>
    </w:pPr>
  </w:style>
  <w:style w:type="paragraph" w:customStyle="1" w:styleId="13">
    <w:name w:val="提示标题"/>
    <w:basedOn w:val="1"/>
    <w:qFormat/>
    <w:uiPriority w:val="14"/>
    <w:pPr>
      <w:keepNext/>
      <w:numPr>
        <w:ilvl w:val="0"/>
        <w:numId w:val="2"/>
      </w:numPr>
      <w:pBdr>
        <w:top w:val="dotted" w:color="A5A5A5" w:themeColor="background1" w:themeShade="A6" w:sz="4" w:space="1"/>
      </w:pBdr>
      <w:spacing w:line="240" w:lineRule="auto"/>
      <w:ind w:left="1259"/>
      <w:contextualSpacing/>
    </w:pPr>
  </w:style>
  <w:style w:type="paragraph" w:customStyle="1" w:styleId="14">
    <w:name w:val="FAQ标题（二级）"/>
    <w:basedOn w:val="15"/>
    <w:next w:val="1"/>
    <w:qFormat/>
    <w:uiPriority w:val="19"/>
    <w:pPr>
      <w:pageBreakBefore w:val="0"/>
      <w:numPr>
        <w:ilvl w:val="0"/>
        <w:numId w:val="0"/>
      </w:numPr>
      <w:spacing w:before="100" w:beforeLines="100" w:after="50" w:afterLines="50" w:line="240" w:lineRule="auto"/>
    </w:pPr>
    <w:rPr>
      <w:b w:val="0"/>
      <w:color w:val="FD4F00"/>
      <w:sz w:val="30"/>
    </w:rPr>
  </w:style>
  <w:style w:type="paragraph" w:customStyle="1" w:styleId="15">
    <w:name w:val="附录标题（二级）"/>
    <w:basedOn w:val="3"/>
    <w:next w:val="16"/>
    <w:qFormat/>
    <w:uiPriority w:val="18"/>
    <w:pPr>
      <w:numPr>
        <w:numId w:val="3"/>
      </w:numPr>
      <w:topLinePunct w:val="0"/>
      <w:spacing w:before="200"/>
    </w:pPr>
    <w:rPr>
      <w:rFonts w:hint="eastAsia" w:cs="Times New Roman"/>
    </w:rPr>
  </w:style>
  <w:style w:type="paragraph" w:customStyle="1" w:styleId="16">
    <w:name w:val="附录标题（三级）"/>
    <w:basedOn w:val="4"/>
    <w:next w:val="17"/>
    <w:semiHidden/>
    <w:qFormat/>
    <w:uiPriority w:val="0"/>
    <w:pPr>
      <w:numPr>
        <w:numId w:val="3"/>
      </w:numPr>
      <w:topLinePunct w:val="0"/>
    </w:pPr>
    <w:rPr>
      <w:rFonts w:hint="eastAsia" w:cs="Times New Roman"/>
    </w:rPr>
  </w:style>
  <w:style w:type="paragraph" w:customStyle="1" w:styleId="17">
    <w:name w:val="附录标题（四级）"/>
    <w:basedOn w:val="5"/>
    <w:next w:val="1"/>
    <w:semiHidden/>
    <w:qFormat/>
    <w:uiPriority w:val="0"/>
    <w:pPr>
      <w:numPr>
        <w:ilvl w:val="3"/>
        <w:numId w:val="3"/>
      </w:numPr>
      <w:topLinePunct w:val="0"/>
    </w:pPr>
    <w:rPr>
      <w:rFonts w:asciiTheme="minorHAnsi" w:hAnsiTheme="minorHAnsi"/>
      <w:bCs/>
    </w:rPr>
  </w:style>
  <w:style w:type="paragraph" w:customStyle="1" w:styleId="18">
    <w:name w:val="图（正文）"/>
    <w:basedOn w:val="1"/>
    <w:next w:val="1"/>
    <w:qFormat/>
    <w:uiPriority w:val="10"/>
    <w:pPr>
      <w:topLinePunct/>
      <w:adjustRightInd w:val="0"/>
      <w:snapToGrid w:val="0"/>
      <w:spacing w:before="50" w:beforeLines="50" w:after="50" w:afterLines="50" w:line="240" w:lineRule="auto"/>
      <w:ind w:left="-10" w:leftChars="-10"/>
    </w:pPr>
    <w:rPr>
      <w:rFonts w:cs="Arial"/>
    </w:rPr>
  </w:style>
  <w:style w:type="paragraph" w:customStyle="1" w:styleId="19">
    <w:name w:val="提示/注意内容"/>
    <w:basedOn w:val="1"/>
    <w:qFormat/>
    <w:uiPriority w:val="15"/>
    <w:pPr>
      <w:keepLines/>
      <w:pBdr>
        <w:bottom w:val="dotted" w:color="A5A5A5" w:themeColor="background1" w:themeShade="A6" w:sz="4" w:space="1"/>
      </w:pBdr>
      <w:topLinePunct/>
      <w:adjustRightInd w:val="0"/>
      <w:snapToGrid w:val="0"/>
      <w:spacing w:before="0" w:after="50" w:afterLines="50" w:line="240" w:lineRule="exact"/>
      <w:ind w:left="851"/>
    </w:pPr>
    <w:rPr>
      <w:rFonts w:cs="Arial"/>
      <w:iCs/>
      <w:sz w:val="21"/>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2023-11-22T02:44:00Z</dcterms:created>
  <dc:creator>克林</dc:creator>
  <cp:lastModifiedBy>纵有疾风起</cp:lastModifiedBy>
  <dcterms:modified xsi:type="dcterms:W3CDTF">2023-11-29T09:48:37Z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175BA20C493E4FCDB16303090EAD0C4B_13</vt:lpwstr>
  </property>
</Properties>
</file>